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3C" w:rsidRDefault="00D738EE" w:rsidP="006C1C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F5D">
        <w:rPr>
          <w:rFonts w:ascii="Times New Roman" w:hAnsi="Times New Roman" w:cs="Times New Roman"/>
          <w:b/>
          <w:sz w:val="24"/>
          <w:szCs w:val="24"/>
        </w:rPr>
        <w:t xml:space="preserve">Комитет имущественных отношений администрации Пермского муниципального района </w:t>
      </w:r>
      <w:r w:rsidR="003A3FC5" w:rsidRPr="00B41F5D">
        <w:rPr>
          <w:rFonts w:ascii="Times New Roman" w:hAnsi="Times New Roman" w:cs="Times New Roman"/>
          <w:b/>
          <w:bCs/>
          <w:sz w:val="24"/>
          <w:szCs w:val="24"/>
        </w:rPr>
        <w:t>уведомляет об отмене аукциона</w:t>
      </w:r>
      <w:r w:rsidR="009D02C3" w:rsidRPr="00B41F5D">
        <w:rPr>
          <w:sz w:val="24"/>
          <w:szCs w:val="24"/>
        </w:rPr>
        <w:t xml:space="preserve"> </w:t>
      </w:r>
      <w:r w:rsidR="00CA07AA" w:rsidRPr="00B41F5D">
        <w:rPr>
          <w:rFonts w:ascii="Times New Roman" w:hAnsi="Times New Roman" w:cs="Times New Roman"/>
          <w:b/>
          <w:bCs/>
          <w:sz w:val="24"/>
          <w:szCs w:val="24"/>
        </w:rPr>
        <w:t>по продаже земельных участков в собственность</w:t>
      </w:r>
      <w:r w:rsidR="003A3FC5" w:rsidRPr="00B41F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57ED1" w:rsidRPr="00B41F5D">
        <w:rPr>
          <w:rFonts w:ascii="Times New Roman" w:hAnsi="Times New Roman" w:cs="Times New Roman"/>
          <w:bCs/>
          <w:sz w:val="24"/>
          <w:szCs w:val="24"/>
        </w:rPr>
        <w:t xml:space="preserve">назначенного на </w:t>
      </w:r>
      <w:r w:rsidR="006C1C3C">
        <w:rPr>
          <w:rFonts w:ascii="Times New Roman" w:hAnsi="Times New Roman" w:cs="Times New Roman"/>
          <w:b/>
          <w:bCs/>
          <w:sz w:val="24"/>
          <w:szCs w:val="24"/>
        </w:rPr>
        <w:t>29.01.2021</w:t>
      </w:r>
      <w:r w:rsidR="003A3FC5" w:rsidRPr="00B41F5D">
        <w:rPr>
          <w:rFonts w:ascii="Times New Roman" w:hAnsi="Times New Roman" w:cs="Times New Roman"/>
          <w:bCs/>
          <w:sz w:val="24"/>
          <w:szCs w:val="24"/>
        </w:rPr>
        <w:t xml:space="preserve">, по земельному участку </w:t>
      </w:r>
      <w:r w:rsidR="006C1C3C" w:rsidRPr="006C1C3C">
        <w:rPr>
          <w:rFonts w:ascii="Times New Roman" w:hAnsi="Times New Roman" w:cs="Times New Roman"/>
          <w:b/>
          <w:bCs/>
          <w:sz w:val="24"/>
          <w:szCs w:val="24"/>
        </w:rPr>
        <w:t xml:space="preserve">Лот № 22. </w:t>
      </w:r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общей площадью 6207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использование: коммунальное обслуживание, для размещения коммунальных, складских объектов. Местоположение земельного участка: Пермский край, Пермский район,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Фроловское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 с/</w:t>
      </w:r>
      <w:proofErr w:type="gram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Замулянка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, категория земель: земли населенных пунктов. Кадастровый номер: 59:32:0000000:14822. </w:t>
      </w:r>
      <w:proofErr w:type="gram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находится в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приаэродромной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 территории аэродрома аэропорта Большое Савино, территория для обеспечения возможной реконструкции автомобильной дороги, санитарно-защитная зона от АЗС, охранная зона ВЛ-10кВ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Санфрут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 1 ПС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, ВЛ-10кВСанфрут 2 ПС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, КЛ-10кВ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Санфрут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 1 ПС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, КЛ-10кВ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Санфрут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 2 ПС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, охранная зона ВЛ-10кВ Ф.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Коназовод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>, охранная зона ВЛ-10кВ Ф. Лобаново, охранная зона ВЛ-0,4кВ КТП-6740 Новый, Охранная зона</w:t>
      </w:r>
      <w:proofErr w:type="gram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 ВЛ-10кВ, охранная зона ВЛ-0,4кВ, охранная зона трансформаторной подстанции, охранная зона двух кабельных линий напряжением 10 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 xml:space="preserve"> от ПС «</w:t>
      </w:r>
      <w:proofErr w:type="spellStart"/>
      <w:r w:rsidR="006C1C3C" w:rsidRPr="006C1C3C">
        <w:rPr>
          <w:rFonts w:ascii="Times New Roman" w:hAnsi="Times New Roman" w:cs="Times New Roman"/>
          <w:bCs/>
          <w:sz w:val="24"/>
          <w:szCs w:val="24"/>
        </w:rPr>
        <w:t>Кочкино</w:t>
      </w:r>
      <w:proofErr w:type="spellEnd"/>
      <w:r w:rsidR="006C1C3C" w:rsidRPr="006C1C3C">
        <w:rPr>
          <w:rFonts w:ascii="Times New Roman" w:hAnsi="Times New Roman" w:cs="Times New Roman"/>
          <w:bCs/>
          <w:sz w:val="24"/>
          <w:szCs w:val="24"/>
        </w:rPr>
        <w:t>» в сторону РП 12. Начальная цена 4 159 000,00 (четыре миллиона сто пятьдесят девять тысяч) рублей 00 коп. Задаток 4 159 000,00 (четыре миллиона сто пятьдесят девять тысяч) рублей 00 коп.</w:t>
      </w:r>
    </w:p>
    <w:p w:rsidR="00645B0D" w:rsidRPr="009D02C3" w:rsidRDefault="003A3FC5" w:rsidP="006C1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C5">
        <w:rPr>
          <w:rFonts w:ascii="Times New Roman" w:hAnsi="Times New Roman" w:cs="Times New Roman"/>
          <w:bCs/>
          <w:sz w:val="24"/>
          <w:szCs w:val="24"/>
        </w:rPr>
        <w:t xml:space="preserve">Основание отмены аукциона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A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AA">
        <w:rPr>
          <w:rFonts w:ascii="Times New Roman" w:hAnsi="Times New Roman" w:cs="Times New Roman"/>
          <w:bCs/>
          <w:sz w:val="24"/>
          <w:szCs w:val="24"/>
        </w:rPr>
        <w:t xml:space="preserve">решение комиссии от </w:t>
      </w:r>
      <w:r w:rsidR="006C1C3C">
        <w:rPr>
          <w:rFonts w:ascii="Times New Roman" w:hAnsi="Times New Roman" w:cs="Times New Roman"/>
          <w:bCs/>
          <w:sz w:val="24"/>
          <w:szCs w:val="24"/>
        </w:rPr>
        <w:t>28.12</w:t>
      </w:r>
      <w:r w:rsidR="00CA07AA">
        <w:rPr>
          <w:rFonts w:ascii="Times New Roman" w:hAnsi="Times New Roman" w:cs="Times New Roman"/>
          <w:bCs/>
          <w:sz w:val="24"/>
          <w:szCs w:val="24"/>
        </w:rPr>
        <w:t xml:space="preserve">.2020 № </w:t>
      </w:r>
      <w:r w:rsidR="006C1C3C">
        <w:rPr>
          <w:rFonts w:ascii="Times New Roman" w:hAnsi="Times New Roman" w:cs="Times New Roman"/>
          <w:bCs/>
          <w:sz w:val="24"/>
          <w:szCs w:val="24"/>
        </w:rPr>
        <w:t>б/</w:t>
      </w:r>
      <w:proofErr w:type="gramStart"/>
      <w:r w:rsidR="006C1C3C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3A3F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1298C" w:rsidRPr="00B1298C" w:rsidRDefault="00B1298C" w:rsidP="006C1C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298C" w:rsidRPr="00B1298C" w:rsidSect="002A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B0D"/>
    <w:rsid w:val="00036ADD"/>
    <w:rsid w:val="000456A3"/>
    <w:rsid w:val="000F5B69"/>
    <w:rsid w:val="00110EAB"/>
    <w:rsid w:val="001D7CCC"/>
    <w:rsid w:val="002A5F1C"/>
    <w:rsid w:val="002B1BDC"/>
    <w:rsid w:val="002C1194"/>
    <w:rsid w:val="002C3E72"/>
    <w:rsid w:val="0033666B"/>
    <w:rsid w:val="00336A2E"/>
    <w:rsid w:val="003A3FC5"/>
    <w:rsid w:val="0040288F"/>
    <w:rsid w:val="004C21A1"/>
    <w:rsid w:val="004E2108"/>
    <w:rsid w:val="005433F5"/>
    <w:rsid w:val="005657D1"/>
    <w:rsid w:val="005D3D30"/>
    <w:rsid w:val="005E42E6"/>
    <w:rsid w:val="00645B0D"/>
    <w:rsid w:val="00681D7B"/>
    <w:rsid w:val="006C1C3C"/>
    <w:rsid w:val="00711C46"/>
    <w:rsid w:val="00731C0F"/>
    <w:rsid w:val="00766F89"/>
    <w:rsid w:val="0084073A"/>
    <w:rsid w:val="00841156"/>
    <w:rsid w:val="00844996"/>
    <w:rsid w:val="00857ED1"/>
    <w:rsid w:val="008B7CC3"/>
    <w:rsid w:val="008F297F"/>
    <w:rsid w:val="00920EEB"/>
    <w:rsid w:val="009A1649"/>
    <w:rsid w:val="009D02C3"/>
    <w:rsid w:val="00A354E3"/>
    <w:rsid w:val="00A47B55"/>
    <w:rsid w:val="00AB38F5"/>
    <w:rsid w:val="00B1298C"/>
    <w:rsid w:val="00B41F5D"/>
    <w:rsid w:val="00B56750"/>
    <w:rsid w:val="00B7435C"/>
    <w:rsid w:val="00BA76AB"/>
    <w:rsid w:val="00C1208B"/>
    <w:rsid w:val="00C46E9C"/>
    <w:rsid w:val="00C7164E"/>
    <w:rsid w:val="00C716FB"/>
    <w:rsid w:val="00CA07AA"/>
    <w:rsid w:val="00CA70F4"/>
    <w:rsid w:val="00D738EE"/>
    <w:rsid w:val="00D83116"/>
    <w:rsid w:val="00DC0F6F"/>
    <w:rsid w:val="00E35C66"/>
    <w:rsid w:val="00E534A4"/>
    <w:rsid w:val="00E830C8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kiozem2-01</cp:lastModifiedBy>
  <cp:revision>3</cp:revision>
  <cp:lastPrinted>2017-06-05T08:40:00Z</cp:lastPrinted>
  <dcterms:created xsi:type="dcterms:W3CDTF">2020-12-28T05:25:00Z</dcterms:created>
  <dcterms:modified xsi:type="dcterms:W3CDTF">2020-12-28T05:28:00Z</dcterms:modified>
</cp:coreProperties>
</file>